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RESPONSABILE DELL’UFFICO ELETTORALE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 COMUNE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CASTELVETRANO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-BoldMT" w:hAnsi="Arial-BoldMT" w:cs="Arial-BoldMT"/>
          <w:b/>
          <w:bCs/>
          <w:sz w:val="24"/>
          <w:szCs w:val="24"/>
        </w:rPr>
        <w:t>Elezione diretta del Sindaco e del Consiglio Comunale.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Iscrizione nelle liste elettorali aggiunte (D.L. 12/04/96 n. 197)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sottoscritt_____________________________________________________________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a_____________________________________________il__________________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avvalendosi della facoltà prevista dall’art. 1 del Decreto Legislativo 12 aprile 1996, n.197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CHIEDE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iscritto/a nelle liste elettorali aggiunte per le elezioni di cui all'oggetto ed essere annesso a votare in occasione dell’Elezioni Comunali del 6 e 7 maggio 2012, e a tal fine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DICHIARA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essere cittadino/a ____________________________________________________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di essere attualmente residente a Castelvetrano in via ___________________n______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di non essere iscritto nell’Anagrafe della Popolazione Residente di questo Comune, e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avere, nello Stato di origine ____________________________________________</w:t>
      </w: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seguente indirizzo______________________________________________________</w:t>
      </w:r>
    </w:p>
    <w:p w:rsidR="00BE5431" w:rsidRDefault="00BE5431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CE0DD3">
        <w:rPr>
          <w:rFonts w:ascii="Arial" w:hAnsi="Arial" w:cs="Arial"/>
          <w:sz w:val="24"/>
          <w:szCs w:val="24"/>
        </w:rPr>
        <w:t>Dichiara altresì, di essere a perfetta conoscenza</w:t>
      </w:r>
      <w:r>
        <w:rPr>
          <w:rFonts w:ascii="Arial" w:hAnsi="Arial" w:cs="Arial"/>
          <w:sz w:val="24"/>
          <w:szCs w:val="24"/>
        </w:rPr>
        <w:t xml:space="preserve"> che, come previsto dalla citata norma, l’accoglimento della presente comporterà l’iscrizione nelle liste elettorali aggiunte e la conseguente iscrizione, se non già iscritto/a, nell’Anagrafe della Popolazione Residente di questo Comune.</w:t>
      </w:r>
    </w:p>
    <w:p w:rsidR="00BE5431" w:rsidRDefault="00CE0DD3" w:rsidP="00BE54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5431" w:rsidRDefault="00BE5431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0DD3" w:rsidRDefault="00BE5431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Castelvetrano </w:t>
      </w:r>
      <w:r w:rsidR="00CE0DD3">
        <w:rPr>
          <w:rFonts w:ascii="Arial" w:hAnsi="Arial" w:cs="Arial"/>
          <w:sz w:val="24"/>
          <w:szCs w:val="24"/>
        </w:rPr>
        <w:t xml:space="preserve"> il __________________</w:t>
      </w:r>
    </w:p>
    <w:p w:rsidR="00BE5431" w:rsidRDefault="00BE5431" w:rsidP="00BE543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E0DD3" w:rsidRDefault="00BE5431" w:rsidP="00BE543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Richiedente ___________________________</w:t>
      </w:r>
    </w:p>
    <w:p w:rsidR="00BE5431" w:rsidRDefault="00BE5431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431" w:rsidRDefault="00BE5431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0DD3" w:rsidRDefault="00CE0DD3" w:rsidP="00CE0D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dichiarazione è firmata e corredata da fotocopia non autenticata di un documento di identità del</w:t>
      </w:r>
    </w:p>
    <w:p w:rsidR="00000000" w:rsidRDefault="00CE0DD3" w:rsidP="00CE0DD3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dichiarante e consegnata all’ufficio competente</w:t>
      </w:r>
      <w:r w:rsidR="00BE5431">
        <w:rPr>
          <w:rFonts w:ascii="Arial" w:hAnsi="Arial" w:cs="Arial"/>
          <w:sz w:val="20"/>
          <w:szCs w:val="20"/>
        </w:rPr>
        <w:t>, ai sensi del DPR 28/12/2000 n.445</w:t>
      </w:r>
    </w:p>
    <w:p w:rsidR="00CE0DD3" w:rsidRDefault="00CE0DD3">
      <w:pPr>
        <w:spacing w:line="360" w:lineRule="auto"/>
        <w:jc w:val="both"/>
      </w:pPr>
    </w:p>
    <w:sectPr w:rsidR="00CE0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CE0DD3"/>
    <w:rsid w:val="00BE5431"/>
    <w:rsid w:val="00C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2012-03-16T09:27:00Z</dcterms:created>
  <dcterms:modified xsi:type="dcterms:W3CDTF">2012-03-16T09:42:00Z</dcterms:modified>
</cp:coreProperties>
</file>